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E85774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E85774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E85774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E85774"/>
    <w:p w14:paraId="16EB44E1" w14:textId="25970DB6" w:rsidR="003E15EB" w:rsidRPr="00E85774" w:rsidRDefault="003E15EB" w:rsidP="006A46CD">
      <w:pPr>
        <w:jc w:val="center"/>
        <w:rPr>
          <w:b/>
          <w:sz w:val="28"/>
          <w:lang w:val="en-US"/>
        </w:rPr>
      </w:pPr>
      <w:r w:rsidRPr="003E15EB">
        <w:rPr>
          <w:b/>
          <w:sz w:val="28"/>
        </w:rPr>
        <w:t>Секция</w:t>
      </w:r>
      <w:r w:rsidRPr="00E85774">
        <w:rPr>
          <w:b/>
          <w:sz w:val="28"/>
          <w:lang w:val="en-US"/>
        </w:rPr>
        <w:t xml:space="preserve"> </w:t>
      </w:r>
      <w:r w:rsidR="008A4638">
        <w:rPr>
          <w:b/>
          <w:sz w:val="28"/>
          <w:lang w:val="en-US"/>
        </w:rPr>
        <w:t xml:space="preserve">60. </w:t>
      </w:r>
      <w:proofErr w:type="spellStart"/>
      <w:r w:rsidR="008A4638">
        <w:rPr>
          <w:b/>
          <w:sz w:val="28"/>
          <w:lang w:val="en-US"/>
        </w:rPr>
        <w:t>Теоретические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основы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электротехники</w:t>
      </w:r>
      <w:proofErr w:type="spellEnd"/>
      <w:r w:rsidR="008A4638">
        <w:rPr>
          <w:b/>
          <w:sz w:val="28"/>
          <w:lang w:val="en-US"/>
        </w:rPr>
        <w:t xml:space="preserve"> / Theoretical basis of electrical engineering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E85774">
        <w:rPr>
          <w:sz w:val="28"/>
        </w:rPr>
        <w:t>Силаев Максим Андреевич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E85774">
        <w:rPr>
          <w:sz w:val="28"/>
        </w:rPr>
        <w:t>Жохова Марина Павловна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E85774">
        <w:rPr>
          <w:sz w:val="28"/>
        </w:rPr>
        <w:t>НИУ "МЭИ" корп. З, ауд. З-406</w:t>
      </w:r>
    </w:p>
    <w:p w14:paraId="16EB44E5" w14:textId="25BA9C81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E85774">
        <w:rPr>
          <w:sz w:val="28"/>
        </w:rPr>
        <w:t>13.03.2025</w:t>
      </w:r>
      <w:r w:rsidR="00E85774">
        <w:rPr>
          <w:sz w:val="28"/>
        </w:rPr>
        <w:t>.</w:t>
      </w:r>
      <w:r>
        <w:rPr>
          <w:sz w:val="28"/>
        </w:rPr>
        <w:t xml:space="preserve"> </w:t>
      </w:r>
      <w:r w:rsidRPr="008C762B">
        <w:rPr>
          <w:sz w:val="28"/>
        </w:rPr>
        <w:t xml:space="preserve">Время начала и окончания: </w:t>
      </w:r>
      <w:r w:rsidR="00E85774" w:rsidRPr="00E85774">
        <w:rPr>
          <w:sz w:val="28"/>
        </w:rPr>
        <w:t>15</w:t>
      </w:r>
      <w:r w:rsidR="00D8774E" w:rsidRPr="00D8774E">
        <w:rPr>
          <w:sz w:val="28"/>
        </w:rPr>
        <w:t>.</w:t>
      </w:r>
      <w:r w:rsidR="00E85774" w:rsidRPr="00E85774">
        <w:rPr>
          <w:sz w:val="28"/>
        </w:rPr>
        <w:t>20</w:t>
      </w:r>
      <w:r w:rsidR="00D8774E" w:rsidRPr="00D8774E">
        <w:rPr>
          <w:sz w:val="28"/>
        </w:rPr>
        <w:t xml:space="preserve"> </w:t>
      </w:r>
      <w:r w:rsidR="00D8774E" w:rsidRPr="00E85774">
        <w:rPr>
          <w:sz w:val="28"/>
        </w:rPr>
        <w:t xml:space="preserve">- </w:t>
      </w:r>
      <w:r w:rsidR="00E85774">
        <w:rPr>
          <w:sz w:val="28"/>
        </w:rPr>
        <w:t>18</w:t>
      </w:r>
      <w:r w:rsidR="00D8774E" w:rsidRPr="00E85774">
        <w:rPr>
          <w:sz w:val="28"/>
        </w:rPr>
        <w:t>.</w:t>
      </w:r>
      <w:r w:rsidR="00E85774">
        <w:rPr>
          <w:sz w:val="28"/>
        </w:rPr>
        <w:t>30</w:t>
      </w:r>
      <w:r>
        <w:rPr>
          <w:sz w:val="28"/>
        </w:rPr>
        <w:t>.</w:t>
      </w:r>
    </w:p>
    <w:p w14:paraId="16EB44E6" w14:textId="436B9A1F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E85774" w:rsidRPr="00E85774">
        <w:rPr>
          <w:sz w:val="28"/>
        </w:rPr>
        <w:t>15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4DEFB593" w:rsidR="00C85CFD" w:rsidRPr="00E85774" w:rsidRDefault="00E85774" w:rsidP="00E85774">
            <w:pPr>
              <w:jc w:val="center"/>
            </w:pPr>
            <w:r>
              <w:rPr>
                <w:lang w:val="en-US"/>
              </w:rPr>
              <w:t>15</w:t>
            </w:r>
            <w:r>
              <w:t>.30-15.45</w:t>
            </w:r>
          </w:p>
        </w:tc>
        <w:tc>
          <w:tcPr>
            <w:tcW w:w="2126" w:type="dxa"/>
          </w:tcPr>
          <w:p w14:paraId="16EB44F1" w14:textId="2DDBAE0A" w:rsidR="00C85CFD" w:rsidRPr="00E85774" w:rsidRDefault="008A4638" w:rsidP="003E15EB">
            <w:proofErr w:type="spellStart"/>
            <w:r w:rsidRPr="00E85774">
              <w:t>Лизогуб</w:t>
            </w:r>
            <w:proofErr w:type="spellEnd"/>
            <w:r w:rsidRPr="00E85774">
              <w:t xml:space="preserve"> Роман Дмитриевич, Комаров Петр Алексеевич, </w:t>
            </w:r>
            <w:proofErr w:type="spellStart"/>
            <w:r w:rsidRPr="00E85774">
              <w:t>Балаев</w:t>
            </w:r>
            <w:proofErr w:type="spellEnd"/>
            <w:r w:rsidRPr="00E85774">
              <w:t xml:space="preserve"> Петр Андреевич</w:t>
            </w:r>
          </w:p>
        </w:tc>
        <w:tc>
          <w:tcPr>
            <w:tcW w:w="2877" w:type="dxa"/>
          </w:tcPr>
          <w:p w14:paraId="16EB44F2" w14:textId="632C421B" w:rsidR="00C85CFD" w:rsidRPr="00E85774" w:rsidRDefault="008A4638" w:rsidP="003E15EB">
            <w:r w:rsidRPr="00E85774">
              <w:t>Расчет переходных процессов в мобильном генераторе импульсных напряжений</w:t>
            </w:r>
          </w:p>
        </w:tc>
        <w:tc>
          <w:tcPr>
            <w:tcW w:w="1653" w:type="dxa"/>
          </w:tcPr>
          <w:p w14:paraId="16EB44F3" w14:textId="0312C7D3" w:rsidR="00C85CFD" w:rsidRPr="00E85774" w:rsidRDefault="00E85774" w:rsidP="00E85774">
            <w:pPr>
              <w:jc w:val="center"/>
            </w:pPr>
            <w:r>
              <w:t>очная</w:t>
            </w:r>
          </w:p>
        </w:tc>
      </w:tr>
      <w:tr w:rsidR="00E85774" w14:paraId="7D6F4721" w14:textId="77777777" w:rsidTr="00C11436">
        <w:trPr>
          <w:trHeight w:val="851"/>
        </w:trPr>
        <w:tc>
          <w:tcPr>
            <w:tcW w:w="704" w:type="dxa"/>
          </w:tcPr>
          <w:p w14:paraId="0BE110CD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985" w:type="dxa"/>
          </w:tcPr>
          <w:p w14:paraId="544E4FA7" w14:textId="0015B50D" w:rsidR="00E85774" w:rsidRPr="00E85774" w:rsidRDefault="00E85774" w:rsidP="00E85774">
            <w:pPr>
              <w:jc w:val="center"/>
            </w:pPr>
            <w:r>
              <w:t>15.50-16.05</w:t>
            </w:r>
          </w:p>
        </w:tc>
        <w:tc>
          <w:tcPr>
            <w:tcW w:w="2126" w:type="dxa"/>
          </w:tcPr>
          <w:p w14:paraId="5B52A8EF" w14:textId="0628A020" w:rsidR="00E85774" w:rsidRPr="000911E7" w:rsidRDefault="00E85774" w:rsidP="00E8577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Косенко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Денис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14:paraId="0D27CEEA" w14:textId="5F93A1DF" w:rsidR="00E85774" w:rsidRPr="00E85774" w:rsidRDefault="00E85774" w:rsidP="00E85774">
            <w:r w:rsidRPr="00E85774">
              <w:t>Разработка лабораторной работы, связанной с исследованием резонанса токов, по дисциплине «Теоретические Основы Электротехники»</w:t>
            </w:r>
          </w:p>
        </w:tc>
        <w:tc>
          <w:tcPr>
            <w:tcW w:w="1653" w:type="dxa"/>
          </w:tcPr>
          <w:p w14:paraId="4B39A4AC" w14:textId="4E14EBC2" w:rsidR="00E85774" w:rsidRPr="00E85774" w:rsidRDefault="00E85774" w:rsidP="00E85774">
            <w:pPr>
              <w:jc w:val="center"/>
            </w:pPr>
            <w:r>
              <w:t>очная</w:t>
            </w:r>
          </w:p>
        </w:tc>
      </w:tr>
      <w:tr w:rsidR="00E85774" w14:paraId="4D4AD27D" w14:textId="77777777" w:rsidTr="00C11436">
        <w:trPr>
          <w:trHeight w:val="851"/>
        </w:trPr>
        <w:tc>
          <w:tcPr>
            <w:tcW w:w="704" w:type="dxa"/>
          </w:tcPr>
          <w:p w14:paraId="3108A55D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985" w:type="dxa"/>
          </w:tcPr>
          <w:p w14:paraId="33BCBBAD" w14:textId="5BCF75BC" w:rsidR="00E85774" w:rsidRPr="00E85774" w:rsidRDefault="00E85774" w:rsidP="00E85774">
            <w:pPr>
              <w:jc w:val="center"/>
            </w:pPr>
            <w:r>
              <w:t>16.10-16.25</w:t>
            </w:r>
          </w:p>
        </w:tc>
        <w:tc>
          <w:tcPr>
            <w:tcW w:w="2126" w:type="dxa"/>
          </w:tcPr>
          <w:p w14:paraId="6A789BFC" w14:textId="77777777" w:rsidR="00E85774" w:rsidRPr="00E85774" w:rsidRDefault="00E85774" w:rsidP="00E85774">
            <w:proofErr w:type="spellStart"/>
            <w:r w:rsidRPr="00E85774">
              <w:t>Мушников</w:t>
            </w:r>
            <w:proofErr w:type="spellEnd"/>
            <w:r w:rsidRPr="00E85774">
              <w:t xml:space="preserve"> Иван Николаевич, Шиш Константин Вадимович</w:t>
            </w:r>
          </w:p>
        </w:tc>
        <w:tc>
          <w:tcPr>
            <w:tcW w:w="2877" w:type="dxa"/>
          </w:tcPr>
          <w:p w14:paraId="3004FEF8" w14:textId="77777777" w:rsidR="00E85774" w:rsidRPr="00E85774" w:rsidRDefault="00E85774" w:rsidP="00E85774">
            <w:r w:rsidRPr="00E85774">
              <w:t>Обзор методов расчета несимметричных режимов трехфазных цепей</w:t>
            </w:r>
          </w:p>
        </w:tc>
        <w:tc>
          <w:tcPr>
            <w:tcW w:w="1653" w:type="dxa"/>
          </w:tcPr>
          <w:p w14:paraId="4AB64390" w14:textId="13A54505" w:rsidR="00E85774" w:rsidRPr="00E85774" w:rsidRDefault="00E85774" w:rsidP="00E85774">
            <w:pPr>
              <w:jc w:val="center"/>
            </w:pPr>
            <w:r>
              <w:t>очная</w:t>
            </w:r>
          </w:p>
        </w:tc>
      </w:tr>
      <w:tr w:rsidR="00E85774" w14:paraId="0E00948D" w14:textId="77777777" w:rsidTr="00C11436">
        <w:trPr>
          <w:trHeight w:val="851"/>
        </w:trPr>
        <w:tc>
          <w:tcPr>
            <w:tcW w:w="704" w:type="dxa"/>
          </w:tcPr>
          <w:p w14:paraId="4A79E3D2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985" w:type="dxa"/>
          </w:tcPr>
          <w:p w14:paraId="4125C409" w14:textId="40E4881D" w:rsidR="00E85774" w:rsidRPr="00E85774" w:rsidRDefault="00E85774" w:rsidP="00E85774">
            <w:pPr>
              <w:jc w:val="center"/>
            </w:pPr>
            <w:r>
              <w:t>16.30-16.45</w:t>
            </w:r>
          </w:p>
        </w:tc>
        <w:tc>
          <w:tcPr>
            <w:tcW w:w="2126" w:type="dxa"/>
          </w:tcPr>
          <w:p w14:paraId="60DE5174" w14:textId="77777777" w:rsidR="00E85774" w:rsidRPr="000911E7" w:rsidRDefault="00E85774" w:rsidP="00E8577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Мушников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2877" w:type="dxa"/>
          </w:tcPr>
          <w:p w14:paraId="4BE7B438" w14:textId="77777777" w:rsidR="00E85774" w:rsidRPr="00E85774" w:rsidRDefault="00E85774" w:rsidP="00E85774">
            <w:r w:rsidRPr="00E85774">
              <w:t>Влияние частотных характеристик комплексного сопротивления источника питания на выбор фильтра высших гармоник</w:t>
            </w:r>
          </w:p>
        </w:tc>
        <w:tc>
          <w:tcPr>
            <w:tcW w:w="1653" w:type="dxa"/>
          </w:tcPr>
          <w:p w14:paraId="12F9A376" w14:textId="465590F4" w:rsidR="00E85774" w:rsidRPr="00E85774" w:rsidRDefault="00E85774" w:rsidP="00E85774">
            <w:pPr>
              <w:jc w:val="center"/>
            </w:pPr>
            <w:r>
              <w:t>очная</w:t>
            </w:r>
          </w:p>
        </w:tc>
      </w:tr>
      <w:tr w:rsidR="00E85774" w14:paraId="0C0177F5" w14:textId="77777777" w:rsidTr="00C11436">
        <w:trPr>
          <w:trHeight w:val="851"/>
        </w:trPr>
        <w:tc>
          <w:tcPr>
            <w:tcW w:w="704" w:type="dxa"/>
          </w:tcPr>
          <w:p w14:paraId="474F9EEB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985" w:type="dxa"/>
          </w:tcPr>
          <w:p w14:paraId="549071F7" w14:textId="7991ABF8" w:rsidR="00E85774" w:rsidRPr="00E85774" w:rsidRDefault="00E85774" w:rsidP="00E85774">
            <w:pPr>
              <w:jc w:val="center"/>
            </w:pPr>
            <w:r>
              <w:t>16.50-17.05</w:t>
            </w:r>
          </w:p>
        </w:tc>
        <w:tc>
          <w:tcPr>
            <w:tcW w:w="2126" w:type="dxa"/>
          </w:tcPr>
          <w:p w14:paraId="4470ED58" w14:textId="77777777" w:rsidR="00E85774" w:rsidRPr="00E85774" w:rsidRDefault="00E85774" w:rsidP="00E85774">
            <w:proofErr w:type="spellStart"/>
            <w:r w:rsidRPr="00E85774">
              <w:t>Мушников</w:t>
            </w:r>
            <w:proofErr w:type="spellEnd"/>
            <w:r w:rsidRPr="00E85774">
              <w:t xml:space="preserve"> Иван Николаевич, Шиш Константин Вадимович</w:t>
            </w:r>
          </w:p>
        </w:tc>
        <w:tc>
          <w:tcPr>
            <w:tcW w:w="2877" w:type="dxa"/>
          </w:tcPr>
          <w:p w14:paraId="3B4E0FED" w14:textId="77777777" w:rsidR="00E85774" w:rsidRPr="00E85774" w:rsidRDefault="00E85774" w:rsidP="00E85774">
            <w:r w:rsidRPr="00E85774">
              <w:t>Разработка методики выбора параметров пассивных фильтров с учетом требований ГОСТ Р к эмиссии токов высших гармоник</w:t>
            </w:r>
          </w:p>
        </w:tc>
        <w:tc>
          <w:tcPr>
            <w:tcW w:w="1653" w:type="dxa"/>
          </w:tcPr>
          <w:p w14:paraId="3CC5D176" w14:textId="5BA6CD0F" w:rsidR="00E85774" w:rsidRPr="00E85774" w:rsidRDefault="00E85774" w:rsidP="00E85774">
            <w:pPr>
              <w:jc w:val="center"/>
            </w:pPr>
            <w:r>
              <w:t>очная</w:t>
            </w:r>
          </w:p>
        </w:tc>
      </w:tr>
      <w:tr w:rsidR="00E85774" w14:paraId="57121B8E" w14:textId="77777777" w:rsidTr="00C11436">
        <w:trPr>
          <w:trHeight w:val="851"/>
        </w:trPr>
        <w:tc>
          <w:tcPr>
            <w:tcW w:w="704" w:type="dxa"/>
          </w:tcPr>
          <w:p w14:paraId="2F63AE8C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985" w:type="dxa"/>
          </w:tcPr>
          <w:p w14:paraId="1E2C01B6" w14:textId="647F4759" w:rsidR="00E85774" w:rsidRPr="00E85774" w:rsidRDefault="00E85774" w:rsidP="00E85774">
            <w:pPr>
              <w:jc w:val="center"/>
            </w:pPr>
            <w:r>
              <w:t>17.10-17.25</w:t>
            </w:r>
          </w:p>
        </w:tc>
        <w:tc>
          <w:tcPr>
            <w:tcW w:w="2126" w:type="dxa"/>
          </w:tcPr>
          <w:p w14:paraId="194A5639" w14:textId="77777777" w:rsidR="00E85774" w:rsidRPr="00E85774" w:rsidRDefault="00E85774" w:rsidP="00E85774">
            <w:proofErr w:type="spellStart"/>
            <w:r w:rsidRPr="00E85774">
              <w:t>Тельцова</w:t>
            </w:r>
            <w:proofErr w:type="spellEnd"/>
            <w:r w:rsidRPr="00E85774">
              <w:t xml:space="preserve"> Елизавета Дмитриевна, Шиш Константин Вадимович</w:t>
            </w:r>
          </w:p>
        </w:tc>
        <w:tc>
          <w:tcPr>
            <w:tcW w:w="2877" w:type="dxa"/>
          </w:tcPr>
          <w:p w14:paraId="53DA7789" w14:textId="77777777" w:rsidR="00E85774" w:rsidRPr="00E85774" w:rsidRDefault="00E85774" w:rsidP="00E85774">
            <w:r w:rsidRPr="00E85774">
              <w:t>Разработка методики определения параметров симметрирующего устройства</w:t>
            </w:r>
          </w:p>
        </w:tc>
        <w:tc>
          <w:tcPr>
            <w:tcW w:w="1653" w:type="dxa"/>
          </w:tcPr>
          <w:p w14:paraId="7F28B0C3" w14:textId="2915B249" w:rsidR="00E85774" w:rsidRPr="00E85774" w:rsidRDefault="00E85774" w:rsidP="00E85774">
            <w:pPr>
              <w:jc w:val="center"/>
            </w:pPr>
            <w:r>
              <w:t>очная</w:t>
            </w:r>
            <w:bookmarkStart w:id="0" w:name="_GoBack"/>
            <w:bookmarkEnd w:id="0"/>
          </w:p>
        </w:tc>
      </w:tr>
      <w:tr w:rsidR="00E85774" w14:paraId="4910C1D4" w14:textId="77777777" w:rsidTr="00C11436">
        <w:trPr>
          <w:trHeight w:val="851"/>
        </w:trPr>
        <w:tc>
          <w:tcPr>
            <w:tcW w:w="704" w:type="dxa"/>
          </w:tcPr>
          <w:p w14:paraId="6CB7F405" w14:textId="77777777" w:rsidR="00E85774" w:rsidRPr="000911E7" w:rsidRDefault="00E85774" w:rsidP="00E85774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985" w:type="dxa"/>
          </w:tcPr>
          <w:p w14:paraId="6819510F" w14:textId="01E0FDB9" w:rsidR="00E85774" w:rsidRPr="00E85774" w:rsidRDefault="00E85774" w:rsidP="00E85774">
            <w:pPr>
              <w:jc w:val="center"/>
            </w:pPr>
            <w:r>
              <w:t>17.30-17.45</w:t>
            </w:r>
          </w:p>
        </w:tc>
        <w:tc>
          <w:tcPr>
            <w:tcW w:w="2126" w:type="dxa"/>
          </w:tcPr>
          <w:p w14:paraId="2E47A65C" w14:textId="4DBBF5D3" w:rsidR="00E85774" w:rsidRPr="00E85774" w:rsidRDefault="00E85774" w:rsidP="00E85774">
            <w:r w:rsidRPr="00E85774">
              <w:t>Кузнецова Юлия Николаевна</w:t>
            </w:r>
            <w:r w:rsidRPr="00E85774">
              <w:tab/>
            </w:r>
          </w:p>
        </w:tc>
        <w:tc>
          <w:tcPr>
            <w:tcW w:w="2877" w:type="dxa"/>
          </w:tcPr>
          <w:p w14:paraId="0DC5DF35" w14:textId="2B15CDC0" w:rsidR="00E85774" w:rsidRPr="00E85774" w:rsidRDefault="00E85774" w:rsidP="00E85774">
            <w:r w:rsidRPr="00E85774">
              <w:t>Разработка подхода к анализу несинусоидального периодического сигнала без</w:t>
            </w:r>
            <w:r w:rsidRPr="00E85774">
              <w:t xml:space="preserve"> </w:t>
            </w:r>
            <w:r w:rsidRPr="00E85774">
              <w:t>использования преобразования Фурье</w:t>
            </w:r>
          </w:p>
        </w:tc>
        <w:tc>
          <w:tcPr>
            <w:tcW w:w="1653" w:type="dxa"/>
          </w:tcPr>
          <w:p w14:paraId="7B10A82D" w14:textId="77777777" w:rsidR="00E85774" w:rsidRPr="00E85774" w:rsidRDefault="00E85774" w:rsidP="00E85774">
            <w:pPr>
              <w:jc w:val="center"/>
            </w:pPr>
          </w:p>
        </w:tc>
      </w:tr>
    </w:tbl>
    <w:p w14:paraId="16EB44F5" w14:textId="77777777" w:rsidR="005A0729" w:rsidRPr="00E85774" w:rsidRDefault="005A0729" w:rsidP="003E15EB"/>
    <w:sectPr w:rsidR="005A0729" w:rsidRPr="00E85774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7A6EC9"/>
    <w:rsid w:val="0087363F"/>
    <w:rsid w:val="008A4638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85774"/>
    <w:rsid w:val="00ED57D8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191</Section>
    <FileName xmlns="59e0aeef-28ed-4a52-bb24-0070e9dd95df">Секция 60 -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2025-02-19T11:59:00Z</dcterms:created>
  <dcterms:modified xsi:type="dcterms:W3CDTF">2025-02-19T11:59:00Z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